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09" w:rsidRDefault="00C10D09" w:rsidP="00C10D09">
      <w:pPr>
        <w:spacing w:after="0" w:line="240" w:lineRule="auto"/>
        <w:jc w:val="center"/>
        <w:rPr>
          <w:rFonts w:ascii="Cordia New" w:eastAsia="Times New Roman" w:hAnsi="Cordia New" w:cs="Cordia New"/>
          <w:sz w:val="30"/>
          <w:szCs w:val="30"/>
        </w:rPr>
      </w:pPr>
      <w:r>
        <w:rPr>
          <w:rFonts w:ascii="Cordia New" w:eastAsia="Times New Roman" w:hAnsi="Cordia New" w:cs="Cordia New"/>
          <w:noProof/>
          <w:sz w:val="30"/>
          <w:szCs w:val="30"/>
        </w:rPr>
        <w:drawing>
          <wp:inline distT="0" distB="0" distL="0" distR="0">
            <wp:extent cx="3571875" cy="381000"/>
            <wp:effectExtent l="0" t="0" r="0" b="0"/>
            <wp:docPr id="1" name="Picture 1" descr="http://www.chaiprakarn.go.th/HandbookServicePeople/Image/HT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iprakarn.go.th/HandbookServicePeople/Image/HTa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D09" w:rsidRPr="00C10D09" w:rsidRDefault="00C10D09" w:rsidP="00C10D09">
      <w:pPr>
        <w:spacing w:after="0" w:line="240" w:lineRule="auto"/>
        <w:jc w:val="center"/>
        <w:rPr>
          <w:rFonts w:ascii="Cordia New" w:eastAsia="Times New Roman" w:hAnsi="Cordia New" w:cs="Cordia New"/>
          <w:sz w:val="30"/>
          <w:szCs w:val="30"/>
        </w:rPr>
      </w:pPr>
    </w:p>
    <w:tbl>
      <w:tblPr>
        <w:tblW w:w="8194" w:type="dxa"/>
        <w:jc w:val="center"/>
        <w:tblCellSpacing w:w="0" w:type="dxa"/>
        <w:tblInd w:w="1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40"/>
        <w:gridCol w:w="342"/>
        <w:gridCol w:w="6880"/>
      </w:tblGrid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 xml:space="preserve">      คำแนะนำการชำระภาษีของ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อบต</w:t>
            </w:r>
            <w:proofErr w:type="spellEnd"/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C10D09" w:rsidRPr="00C10D09" w:rsidTr="004A5ED1">
        <w:trPr>
          <w:trHeight w:val="48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ind w:left="264" w:firstLine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ภาษีที่ 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จัดเก็บได้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เอง ได้แก่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C7D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ภาษีโรงเรือน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และที่ดิน ภาษีบำรุงท้องที่ และภาษีป้าย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  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ภาษีโรงเรือนและที่ดิน</w:t>
            </w:r>
          </w:p>
        </w:tc>
      </w:tr>
      <w:tr w:rsidR="00C10D09" w:rsidRPr="00C10D09" w:rsidTr="004A5ED1">
        <w:trPr>
          <w:trHeight w:val="123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 บ้านเช่า อาคารร้านค้า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ตึกแถว บริษัท ธนาคาร โรงแรม โรงภาพยนตร์ แฟลต 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อพาร์ตเม้นท์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หอพัก คอน โดมิเนียม</w:t>
            </w:r>
            <w:r w:rsidR="00BC7D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โรงเรียนสอนวิชาชีพ โรงงานอุตสาหกรรม สนามม้า สนามมวย</w:t>
            </w:r>
            <w:r w:rsidR="005F129C"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สนามกอล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 ท่าเรือ บ่อนไก่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บ่อนปลา ฟาร์มสัตว์ คลังสินค้า และบริเวณที่ดินที่ปกติใช้ร่วมไปกับโรงเรือนนั้น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   อัตราภาษี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ของค่ารายปี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 xml:space="preserve">     การยื</w:t>
            </w:r>
            <w:r w:rsidR="00BC7DF1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นแบบประเมินและการชำระภาษี</w:t>
            </w:r>
          </w:p>
        </w:tc>
      </w:tr>
      <w:tr w:rsidR="00C10D09" w:rsidRPr="00C10D09" w:rsidTr="004A5ED1">
        <w:trPr>
          <w:trHeight w:val="168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BC7DF1" w:rsidRDefault="00C10D09" w:rsidP="004A5ED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เจ้าของทรัพย์สิน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หรือผู้รับมอบอำนาจ มีหน้าที่ยื่นแบบแสดงรายการทรัพย์สิ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</w:p>
          <w:p w:rsidR="00C10D09" w:rsidRPr="005F129C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7D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 </w:t>
            </w:r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proofErr w:type="gramEnd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ภ.ร.ด</w:t>
            </w:r>
            <w:proofErr w:type="spellEnd"/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2 ) </w:t>
            </w:r>
            <w:r w:rsidRPr="00BC7D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ต่อพนักงานเจ้าหน้าที่ ในท้องที่</w:t>
            </w:r>
            <w:r w:rsidR="005F12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ซึ่งทรัพย์สินนั้นตั้งอยู่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2.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พนักงานเจ้าหน้าที่ตรวจพิจารณาแบบฯ กำหนดประเภทของทรัพย์สิน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ค่ารายปีของทรัพย์สิน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ค่าภาษีที่จะต้องเสีย แล้ว แจ้งกา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และจะได้รับแบบแจ้งการประเมิน (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8)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3.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เมื่อผู้รับประเมินได้รับรายการประเมิน ( แบบ </w:t>
            </w:r>
            <w:proofErr w:type="spellStart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</w:t>
            </w:r>
            <w:proofErr w:type="spellEnd"/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8 )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แล้วต้องไปชำระค่าภาษี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5F12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นับแต่วันถัดจากที่ได้รับ แจ้งการประเมิน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BC7DF1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="00C10D09" w:rsidRPr="00BC7DF1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="00C10D09"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สิ้นเดือน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กุมภาพันธ์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            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C7D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สามารถไปชำระได้ที่ </w:t>
            </w:r>
            <w:r w:rsidR="00BC7DF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C10D09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5F12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="005F129C"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4A5ED1" w:rsidRPr="00C10D09" w:rsidRDefault="004A5ED1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 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การอุทธรณ์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หากผู้รับการประเมินไม่พอใจในการประเมิน ให้ยื่นคำร้องขออุทธรณ์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นับตั้งแต่วันได้รับแบบแจ้งการ ประเมิน (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ภ.ร.ด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8)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</w:t>
            </w:r>
          </w:p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  <w:p w:rsidR="005F129C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</w:pPr>
          </w:p>
          <w:p w:rsidR="00C10D09" w:rsidRPr="00C10D09" w:rsidRDefault="005F129C" w:rsidP="004A5ED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lastRenderedPageBreak/>
              <w:t xml:space="preserve"> 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  <w:r w:rsidR="00C10D09"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ผู้ใดละเลยไม่ยื่นแบบแสดงรายการ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มีความผิดโทษปรับไม่เกิน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และเรียกเก็บภาษีย้อนหลังได้ไม่เกิน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4A5ED1" w:rsidRDefault="004A5ED1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2.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ผู้ใดยื่นแบบแสดงรายการไม่ถูกต้องตามความจริง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หรือไม่บริ</w:t>
            </w:r>
            <w:r w:rsidRPr="004A5E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บู</w:t>
            </w:r>
            <w:r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รณ์มีความผิดต้องระวางโท</w:t>
            </w:r>
            <w:r w:rsidRPr="004A5E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ษ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จำคุกไม่เกิน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 หรือ ปรับไม่เกิน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="005F129C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หรือทั้งจำทั้งปรับ และเรียกเก็บภาษีย้อนหลังได้ไม่เกิน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C10D09" w:rsidRPr="004A5ED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ถ้าชำระค่าภาษีเกินกำหนด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นับตั้งแต่วันถัดจากวันที่ ได้รับแจ้งการประเมิน ให้เสียเงินเพิ่มดังนี้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ind w:left="-1990" w:firstLine="85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5F129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13.1 </w:t>
            </w:r>
            <w:r w:rsidR="00BC7DF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ไม่เกิน </w:t>
            </w:r>
            <w:r w:rsidR="005F12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เสียเพิ่ม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2.5%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5%</w:t>
            </w:r>
            <w:bookmarkStart w:id="0" w:name="_GoBack"/>
            <w:bookmarkEnd w:id="0"/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เพิ่ม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7.5%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เดือน แต่ไม่เกิน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เพิ่ม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10%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เดือนขึ้นไป ให้ยึดอายัด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หรือขายทอดตลาดทรัพย์สิน โดยมิต้องขอให้ศาลสั่ง หรือออกหมายยึด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การชำระ ภาษีบำรุงท้องที่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เป็นภาษีที่จัดเก็บจากเข้าของที่ดิน ผู้ครอบครองที่ดิน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อัตราภาษีภาษีบำรุงท้องที่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ปลูกพืชล้มลุก เจ้าของทำเองไร่ละ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ที่นา</w:t>
            </w:r>
            <w:r w:rsidR="000E6A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, ที่สวน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ให้เช่า 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ที่สวน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ไม้ยืนต้น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เลี้ยงสัตว์ 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ที่ว่างเปล่า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ไม่ได้รับลดหย่อน)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ไร่ละ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ที่ดินว่างเปล่า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หรือไม่ได้ทำประโยชน์จะต้องเสียภาษีเป็น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เท่าของอัตราปกติ</w:t>
            </w:r>
          </w:p>
          <w:p w:rsidR="000E6ADE" w:rsidRPr="00C10D09" w:rsidRDefault="000E6ADE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การยื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นแบบประเมินและการชำระภาษี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ผู้ครอบครองที่ดิน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มีหน้าที่ยื่นแบบแสดงรายการที่ดิน (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ภายในเดือน</w:t>
            </w:r>
            <w:r w:rsidR="006D714F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D714F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ของปีแรกที่มีก</w:t>
            </w:r>
            <w:r w:rsidR="006D71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ารตีราคาปานกลางที่ดิน และแบบที่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ยื่นไว้นี้ใช้ได้ทุกปี ในรอบระยะเวลา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และชำระภาษีปีละครั้ง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กรณีเป็นเจ้าของที่ดินใหม่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หรือผู้ที่ได้รับโอนกรรมสิทธิ์ที่ดินใหม่   หรือเนื้อที่ดินมีการเปลี่ยนแปลง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ต้องยื่นแบบแสดง รายการที่ดิน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นับแต่วันที่เป็นเจ้าของที่ดินใหม่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หรือได้รับโอนกรรมสิทธิ์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0E6ADE" w:rsidRDefault="00C10D09" w:rsidP="000E6A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6AD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ต่เดือน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D714F">
              <w:rPr>
                <w:rFonts w:ascii="TH SarabunPSK" w:eastAsia="Times New Roman" w:hAnsi="TH SarabunPSK" w:cs="TH SarabunPSK"/>
                <w:sz w:val="32"/>
                <w:szCs w:val="32"/>
              </w:rPr>
              <w:t>–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D7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สิ้น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เมษายน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           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สามารถไปชำระได้ที่ 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0E6ADE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0E6A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0E6ADE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E6ADE" w:rsidRDefault="000E6ADE" w:rsidP="000E6AD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lastRenderedPageBreak/>
              <w:t>การลดหย่อน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และการยกเว้นภาษีบำรุงท้องที่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ที่ดินแปลงที่เจ้าของปลูกบ้านอยู่อาศัย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โดยไม่ทำการค้าหรือ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ให้เช่าแต่อย่างใดทั้งสิ้น ลดหย่</w:t>
            </w:r>
            <w:r w:rsidR="000E6A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นได้ </w:t>
            </w:r>
            <w:r w:rsidR="000E6AD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ไร่ ส่วนที่เกินต้อง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เสียภาษีตามอัตราที่กำหนด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ที่ดินที่เจ้าของปลูกบ้านให้เช่า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หรือปลูกบ้าน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ทำการค้า และได้เสียภาษีโรงเรือน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และที่ดินแล้ว จะได้รับการยกเว้นภาษีบำรุงท้องที่ในส่วนที่อาคารนั้นตั้งอยู่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ไม่ยื่นแบบภายในกำหนดเสียเงินเพิ่ม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ยื่นรายการไม่ถูกต้อง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ค่าภาษีน้อยลงต้องเสียเงินเพิ่ม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ของค่าภาษีประเมินเพิ่มเติม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ชี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แจ้งจำนวนเนื้อที่ดินไม่ถูกต้อง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ค่าภาษีน้อยลง ต้องเสียเงินเพิ่มอีก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 ของค่าภาษีประเมินเพิ่มเติม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ชำระภาษีเกินกำหนดวันที่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เมษายน 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ต่อปีของค่าภาษี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เศษของเดือนให้นับเป็นหนึ่งเดือน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การเปลี่ยนแปลงที่ดิน</w:t>
            </w:r>
          </w:p>
        </w:tc>
      </w:tr>
      <w:tr w:rsidR="00BC7DF1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3" name="Picture 3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ซื้อ-ขายโอนมรด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เปลี่ยนแปลงกรรมสิทธ์ที่ดิน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4" name="Picture 4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ล้มไม้ยืนต้น ปลูกพืชล้มลุก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แทน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1737CA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Picture 5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37CA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เดิมปลูก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ล้มลุก ปลูกไม้ยืนต้นแทน เช่นลำไย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Picture 6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เดิมที่ดินว่างเปล่า แต่นำมาใช้ประโยชน์ เช่น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ปลูกพืชยืนต้น 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พืช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ล้มลุก ให้เช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่า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ก่อสร้างอาคาร เป็นต้น</w:t>
            </w:r>
          </w:p>
        </w:tc>
      </w:tr>
      <w:tr w:rsidR="001737CA" w:rsidRPr="00C10D09" w:rsidTr="004A5ED1">
        <w:trPr>
          <w:trHeight w:val="375"/>
          <w:tblCellSpacing w:w="0" w:type="dxa"/>
          <w:jc w:val="center"/>
        </w:trPr>
        <w:tc>
          <w:tcPr>
            <w:tcW w:w="1148" w:type="dxa"/>
            <w:gridSpan w:val="2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6D714F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D714F" w:rsidRPr="00C10D09" w:rsidRDefault="006D714F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" w:type="dxa"/>
            <w:shd w:val="clear" w:color="auto" w:fill="FFFFFF"/>
            <w:vAlign w:val="center"/>
            <w:hideMark/>
          </w:tcPr>
          <w:p w:rsidR="00C10D09" w:rsidRP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Picture 7" descr="http://www.chaiprakarn.go.th/Images/ann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haiprakarn.go.th/Images/ann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D09" w:rsidRDefault="00C10D09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เกิดจากเหตุธรรมชาติ น้ำเซาะพื้นที่ลดลง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</w:t>
            </w:r>
          </w:p>
          <w:p w:rsidR="001737CA" w:rsidRPr="00C10D09" w:rsidRDefault="001737CA" w:rsidP="006D71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9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vAlign w:val="center"/>
            <w:hideMark/>
          </w:tcPr>
          <w:p w:rsidR="00C10D09" w:rsidRDefault="00C10D09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ยื่นคำร้อง 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ภ.บ.ท</w:t>
            </w:r>
            <w:proofErr w:type="spellEnd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.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8, </w:t>
            </w:r>
            <w:proofErr w:type="spellStart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ภ.บ.ท</w:t>
            </w:r>
            <w:proofErr w:type="spellEnd"/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.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8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ภายใน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30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วัน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br/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นับแต่วันเปลี่ยนแปลง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737CA" w:rsidRPr="00C10D09" w:rsidRDefault="001737CA" w:rsidP="00C10D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C10D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ภาษีป้าย</w:t>
            </w:r>
          </w:p>
        </w:tc>
      </w:tr>
      <w:tr w:rsidR="00C10D09" w:rsidRPr="00C10D09" w:rsidTr="004A5ED1">
        <w:trPr>
          <w:trHeight w:val="9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เป็นภาษีที่จัดเก็บจากป้ายแสดงชื่อ ยี่ห้อ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หรือเครื่องหมายที่ใช้ในการประกอบการค้า หรือประกอบกิจการเพื่อหารายได้ หรือ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โฆษณาสินค้าไว้ที่วัตถุใดๆ ด้วยอักษร ภาพ หรือเครื่องหมายที่เขียน แกะสลัก จารึก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หรือทำให้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ปรากฎ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ขึ้นด้วยวิธีอื่น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737CA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อัตราการจัดเก็บภาษีป้าย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ป้ายที่มีอักษรไทยล้วน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ป้ายที่มีอักษรไทยปนกับอักษรต่างประเทศ และหรือปนกับภาพ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และหรือเครื่องหมายอื่นให้คิดอัตรา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ป้ายดังต่อไปนี้ ให้คิดอัตรา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/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ตารางเซนติเมตร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ป้ายที่ไม่มีอักษรไทย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ไม่ว่าจะมีภาพหรือเครื่องหมายใดๆ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993" w:type="dxa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ป้ายที่มีอักษรไทยบางส่วน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หรือทั้งหมดอยู่ใต้หรือต่ำกว่า อักษรต่างประเทศ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ป้ายที่เปลี่ยนแปลงแก้ไขตามมาตรา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14(3)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ให้คิดอัตราตาม (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(2) (3)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แล้วแต่กรณี และให้เสียเฉพาะจำนวนเงินภาษี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10D09"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ที่เพิ่มขึ้น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ป้ายตาม (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(2)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 (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เมื่อคำนวณพื้นที่ของป้ายแล้ว ถ้ามี อัตราที่ต้องเสียภาษีต่ำกว่าป้ายละ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บาทให้เสียภาษี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1737CA" w:rsidRPr="00C10D09" w:rsidRDefault="001737CA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การยื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่</w:t>
            </w:r>
            <w:r w:rsidR="001737CA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นแบบประเมินและก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ารชำ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ระภาษี</w:t>
            </w:r>
          </w:p>
        </w:tc>
      </w:tr>
      <w:tr w:rsidR="00C10D09" w:rsidRPr="00C10D09" w:rsidTr="004A5ED1">
        <w:trPr>
          <w:trHeight w:val="84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ผู้ครอบครองป้าย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มีหน้าที่ ที่จะต้องยื่นแสดงแบบรายการภาษีป้าย โดยเสียเป็นรายปี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ยกเว้นป้า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ที่เริ่มติด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 หรือ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แสดงในปีแรกให้ยื่นแบบแสดงรายการ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ภาษีป้าย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และให้เสียภาษีป้า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ยตั้งแต่วันที่เริ่มติดตั้ง หรือแสดงจนถึง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สิ้นปี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และเสียภาษีป้ายเป็นรายงวดๆ 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 ของปี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ชำระภาษีป้ายภายใน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นับแต่วันที่ได้รับแจ้งการประเมินจากพนักงานเจ้าหน้าที่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ถ้าภาษีป้ายเกิน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สามารถขอผ่อนชำระเป็นสามงวดเท่าๆ กันก็ได้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1737CA" w:rsidRDefault="00C10D09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737C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หมายเหต</w:t>
            </w:r>
            <w:r w:rsidRPr="00C10D0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u w:val="single"/>
                <w:cs/>
              </w:rPr>
              <w:t>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ต้องชำระภาษีโรงเรือน และที่ดิน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ตั้งแต่วันที่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มกราคม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31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มีนาคม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ของทุกปี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  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&gt;&gt;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สามารถไปชำระได้ที่ 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1737C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1737C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1737C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โทร. 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737CA" w:rsidRDefault="001737CA" w:rsidP="001737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lastRenderedPageBreak/>
              <w:t>การอุทธรณ์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ถ้าผู้มีหน้าที่เสียภาษีป้ายได้รับแจ้งการประเมินแล้วเห็นว่าไม่ถูกต้อง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ให้ยื่นค</w:t>
            </w:r>
            <w:r w:rsidR="001737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ำร้องอุทธรณ์ต่อเจ้าพนักงาน ตามแ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บบ </w:t>
            </w:r>
            <w:proofErr w:type="spellStart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ภ.ป</w:t>
            </w:r>
            <w:proofErr w:type="spellEnd"/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นับตั้งแต่วันที่ได้รับแจ้งการประเมิน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อัตราโทษ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  <w:cs/>
              </w:rPr>
              <w:t>และค่าปรับ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ไม่ยื่นแบบแสดงรายการภาษีป้ายภายในเดือนมีนาคม หรือหลังติดตั้งป้าย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ยื่นแบบแสดงรายการภาษีป้า</w:t>
            </w:r>
            <w:r w:rsidR="001737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โดยไม่ถูกต้องทำให้ค่าภาษีน้อยลงต้องเสียเงินเพิ่ม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ของค่าภาษีที่ประเมินเพิ่มเติม</w:t>
            </w:r>
          </w:p>
        </w:tc>
      </w:tr>
      <w:tr w:rsidR="00C10D09" w:rsidRPr="00C10D09" w:rsidTr="004A5ED1">
        <w:trPr>
          <w:trHeight w:val="75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ไม่ชำระเงินภายใน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นับตั้งแต่วันที่ได้รับแจ้งการประเมินเสียเงินเพิ่ม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ต่อเดือนของค่าภาษี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เศษของเดือนให้ นับเป็นหนึ่งเดือน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4.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ผู้ใดจงใจไม่ยื่นแบบแสดงรายการภาษีป้าย ต้องระวางโทษ 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5,000 - 50,000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5.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ผู้ใดไม่แจ้งการรับโอนป้าย ภายใน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ตั้งแต่วันรับโอนต้องระวางโทษปรับตั้งแต่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1,000-10,000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6.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ผู้ใดไม่แสดงชื่อ-ที่อยู่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เจ้าของป้ายเป็นอักษรไทยให้ชัดเจนที่มุมขวาด้านล่างของป้าย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ซึ่งติดตั้งบนอสังหาริมทรัพย์ของ ผู้อื่น และมีพื้นที่เกิน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ตารางเมตร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ต้องระวางโทษปรับวันละ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เรียงรายวันตลอดระยะเวลาที่กระทำความผิด</w:t>
            </w:r>
          </w:p>
        </w:tc>
      </w:tr>
      <w:tr w:rsidR="00C10D09" w:rsidRPr="00C10D09" w:rsidTr="004A5ED1">
        <w:trPr>
          <w:trHeight w:val="72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     7.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ผู้ใดได้รู้อยู่แล้ว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หรือจงใจแจ้งข้อความอันเป็นเท็จ ให้ถ้อยคำเท็จ ตอบคำถามด้วยถ้อยคำอันเป็นเท็จ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หรือนำพยานหลัก ฐานเท็จมาแสดง เพื่อหลีกเลี่ยง หรือพยายามหลีกเลี่ยงการเสียภาษีป้าย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ต้องระวางโทษจำคุกไม่เกิน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หรือปรับตั้งแต่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5,000 - 50,000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หรือทั้งจำทั้งปรับ</w:t>
            </w: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0D09" w:rsidRPr="00C10D09" w:rsidTr="004A5ED1">
        <w:trPr>
          <w:trHeight w:val="450"/>
          <w:tblCellSpacing w:w="0" w:type="dxa"/>
          <w:jc w:val="center"/>
        </w:trPr>
        <w:tc>
          <w:tcPr>
            <w:tcW w:w="8194" w:type="dxa"/>
            <w:gridSpan w:val="4"/>
            <w:shd w:val="clear" w:color="auto" w:fill="CC9900"/>
            <w:vAlign w:val="center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  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ใบอนุญาตต่างๆ</w:t>
            </w:r>
          </w:p>
        </w:tc>
      </w:tr>
      <w:tr w:rsidR="00C10D09" w:rsidRPr="00C10D09" w:rsidTr="004A5ED1">
        <w:trPr>
          <w:trHeight w:val="6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ยื่นคำขอรับใบอนุญาต ภายใน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นับตั้งแต่วันเปิดกิจการใหม่ต่อเจ้าพนักงานท้องถิ่น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การต่ออายุ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ใบอนุญาตจะต้องยื่นคำขอก่อนใบอนุญาตสิ้นอายุ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ใบอนุญาตมีอายุ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1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นับตั้งแต่วันที่ได้ออกใบอนุญาต)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การต่ออายุ ใบอนุญาตเกินกำหนดเวลา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ต้องชำระค่าปรับเพิ่ม เพิ่มขึ้นอีก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20%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ของค่าธรรมเนียม</w:t>
            </w: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C10D09" w:rsidRPr="00C10D09" w:rsidTr="004A5ED1">
        <w:trPr>
          <w:trHeight w:val="375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416EDA" w:rsidRDefault="00C10D09" w:rsidP="00416E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129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>หมายเหตุ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&gt;&gt; </w:t>
            </w:r>
            <w:r w:rsidRPr="00C10D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</w:t>
            </w:r>
            <w:r w:rsidR="00CF5F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ติดต่อสอบถามรายละเอียดได้ที่ </w:t>
            </w:r>
            <w:r w:rsidR="00416E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ส่วนการ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คลัง </w:t>
            </w:r>
            <w:r w:rsidR="00416ED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องค์การบริหารส่วนตำบลโคคลาน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โทร. 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9938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Fax. 0-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3726</w:t>
            </w:r>
            <w:r w:rsidR="00416EDA" w:rsidRPr="00C10D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416ED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  <w:r w:rsidR="00416EDA">
              <w:rPr>
                <w:rFonts w:ascii="TH SarabunPSK" w:eastAsia="Times New Roman" w:hAnsi="TH SarabunPSK" w:cs="TH SarabunPSK"/>
                <w:sz w:val="32"/>
                <w:szCs w:val="32"/>
              </w:rPr>
              <w:t>939</w:t>
            </w:r>
          </w:p>
          <w:p w:rsidR="00416EDA" w:rsidRDefault="00416EDA" w:rsidP="00416E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10D09" w:rsidRPr="00C10D09" w:rsidRDefault="00C10D09" w:rsidP="00416ED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10D09" w:rsidRPr="00C10D09" w:rsidTr="004A5ED1">
        <w:trPr>
          <w:trHeight w:val="300"/>
          <w:tblCellSpacing w:w="0" w:type="dxa"/>
          <w:jc w:val="center"/>
        </w:trPr>
        <w:tc>
          <w:tcPr>
            <w:tcW w:w="8194" w:type="dxa"/>
            <w:gridSpan w:val="4"/>
            <w:shd w:val="clear" w:color="auto" w:fill="FFFFFF"/>
            <w:hideMark/>
          </w:tcPr>
          <w:p w:rsidR="00C10D09" w:rsidRPr="00C10D09" w:rsidRDefault="00C10D09" w:rsidP="001737C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0D0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0013B1" w:rsidRDefault="000013B1" w:rsidP="001737CA">
      <w:pPr>
        <w:jc w:val="thaiDistribute"/>
      </w:pPr>
    </w:p>
    <w:sectPr w:rsidR="000013B1" w:rsidSect="00001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75EB"/>
    <w:multiLevelType w:val="hybridMultilevel"/>
    <w:tmpl w:val="4410AD98"/>
    <w:lvl w:ilvl="0" w:tplc="888E3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9"/>
    <w:rsid w:val="000013B1"/>
    <w:rsid w:val="000A072F"/>
    <w:rsid w:val="000E6ADE"/>
    <w:rsid w:val="001737CA"/>
    <w:rsid w:val="00416EDA"/>
    <w:rsid w:val="004A5ED1"/>
    <w:rsid w:val="005F129C"/>
    <w:rsid w:val="006D714F"/>
    <w:rsid w:val="00A1749B"/>
    <w:rsid w:val="00B02CDF"/>
    <w:rsid w:val="00BC7DF1"/>
    <w:rsid w:val="00C10D09"/>
    <w:rsid w:val="00CF5F4E"/>
    <w:rsid w:val="00ED209E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0D09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10D09"/>
    <w:rPr>
      <w:b/>
      <w:bCs/>
    </w:rPr>
  </w:style>
  <w:style w:type="paragraph" w:styleId="a6">
    <w:name w:val="List Paragraph"/>
    <w:basedOn w:val="a"/>
    <w:uiPriority w:val="34"/>
    <w:qFormat/>
    <w:rsid w:val="005F1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0D09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10D09"/>
    <w:rPr>
      <w:b/>
      <w:bCs/>
    </w:rPr>
  </w:style>
  <w:style w:type="paragraph" w:styleId="a6">
    <w:name w:val="List Paragraph"/>
    <w:basedOn w:val="a"/>
    <w:uiPriority w:val="34"/>
    <w:qFormat/>
    <w:rsid w:val="005F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chatchadapa</dc:creator>
  <cp:lastModifiedBy>Windows User</cp:lastModifiedBy>
  <cp:revision>2</cp:revision>
  <dcterms:created xsi:type="dcterms:W3CDTF">2016-05-29T03:34:00Z</dcterms:created>
  <dcterms:modified xsi:type="dcterms:W3CDTF">2016-05-29T03:34:00Z</dcterms:modified>
</cp:coreProperties>
</file>